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39" w:rsidRDefault="00DC1239" w:rsidP="00DC123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tbl>
      <w:tblPr>
        <w:tblW w:w="11245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03"/>
        <w:gridCol w:w="1077"/>
        <w:gridCol w:w="23"/>
        <w:gridCol w:w="101"/>
        <w:gridCol w:w="164"/>
        <w:gridCol w:w="125"/>
        <w:gridCol w:w="246"/>
        <w:gridCol w:w="418"/>
        <w:gridCol w:w="171"/>
        <w:gridCol w:w="56"/>
        <w:gridCol w:w="405"/>
        <w:gridCol w:w="141"/>
        <w:gridCol w:w="304"/>
        <w:gridCol w:w="215"/>
        <w:gridCol w:w="197"/>
        <w:gridCol w:w="168"/>
        <w:gridCol w:w="497"/>
        <w:gridCol w:w="178"/>
        <w:gridCol w:w="689"/>
        <w:gridCol w:w="80"/>
        <w:gridCol w:w="281"/>
        <w:gridCol w:w="93"/>
        <w:gridCol w:w="624"/>
        <w:gridCol w:w="422"/>
        <w:gridCol w:w="106"/>
        <w:gridCol w:w="192"/>
        <w:gridCol w:w="255"/>
        <w:gridCol w:w="495"/>
        <w:gridCol w:w="138"/>
        <w:gridCol w:w="194"/>
        <w:gridCol w:w="170"/>
        <w:gridCol w:w="825"/>
      </w:tblGrid>
      <w:tr w:rsidR="00DC1239" w:rsidTr="001F582A">
        <w:trPr>
          <w:trHeight w:val="551"/>
          <w:jc w:val="center"/>
        </w:trPr>
        <w:tc>
          <w:tcPr>
            <w:tcW w:w="11245" w:type="dxa"/>
            <w:gridSpan w:val="33"/>
            <w:tcBorders>
              <w:bottom w:val="nil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54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pacing w:val="2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20"/>
                <w:sz w:val="36"/>
                <w:szCs w:val="36"/>
              </w:rPr>
              <w:t>重点粮油企业专项调查表</w:t>
            </w:r>
          </w:p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2023年度</w:t>
            </w:r>
          </w:p>
        </w:tc>
      </w:tr>
      <w:tr w:rsidR="00DC1239" w:rsidTr="001F582A">
        <w:trPr>
          <w:gridAfter w:val="1"/>
          <w:wAfter w:w="825" w:type="dxa"/>
          <w:trHeight w:val="23"/>
          <w:jc w:val="center"/>
        </w:trPr>
        <w:tc>
          <w:tcPr>
            <w:tcW w:w="3560" w:type="dxa"/>
            <w:gridSpan w:val="6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企业盖章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3032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C1239" w:rsidRDefault="00DC1239" w:rsidP="001F582A">
            <w:pPr>
              <w:wordWrap w:val="0"/>
              <w:autoSpaceDN w:val="0"/>
              <w:spacing w:line="260" w:lineRule="exact"/>
              <w:ind w:right="110"/>
              <w:jc w:val="righ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15"/>
                <w:szCs w:val="15"/>
              </w:rPr>
              <w:t>表1-1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11245" w:type="dxa"/>
            <w:gridSpan w:val="33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  <w:t xml:space="preserve"> 一、企业基本情况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*企业全称</w:t>
            </w:r>
          </w:p>
        </w:tc>
        <w:tc>
          <w:tcPr>
            <w:tcW w:w="238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*详细地址</w:t>
            </w:r>
          </w:p>
        </w:tc>
        <w:tc>
          <w:tcPr>
            <w:tcW w:w="5239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省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县/区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乡/镇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*法定代表人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*联系电话</w:t>
            </w:r>
          </w:p>
        </w:tc>
        <w:tc>
          <w:tcPr>
            <w:tcW w:w="14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4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*手    机</w:t>
            </w:r>
          </w:p>
        </w:tc>
        <w:tc>
          <w:tcPr>
            <w:tcW w:w="9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*邮政编码</w:t>
            </w:r>
          </w:p>
        </w:tc>
        <w:tc>
          <w:tcPr>
            <w:tcW w:w="13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*填表人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*联系电话</w:t>
            </w:r>
          </w:p>
        </w:tc>
        <w:tc>
          <w:tcPr>
            <w:tcW w:w="1430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44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*手    机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pacing w:val="-2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</w:t>
            </w:r>
            <w:r>
              <w:rPr>
                <w:rFonts w:ascii="仿宋_GB2312" w:eastAsia="仿宋_GB2312" w:hAnsi="仿宋_GB2312" w:cs="仿宋_GB2312" w:hint="eastAsia"/>
                <w:spacing w:val="-20"/>
                <w:sz w:val="15"/>
                <w:szCs w:val="15"/>
              </w:rPr>
              <w:t>年末从业人数</w:t>
            </w:r>
          </w:p>
        </w:tc>
        <w:tc>
          <w:tcPr>
            <w:tcW w:w="13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*电子邮箱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*信用代码</w:t>
            </w:r>
          </w:p>
        </w:tc>
        <w:tc>
          <w:tcPr>
            <w:tcW w:w="1430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4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*行业代码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70" w:type="dxa"/>
            <w:gridSpan w:val="5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*上市公司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是□  否□ 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*企业经济类型</w:t>
            </w:r>
          </w:p>
        </w:tc>
        <w:tc>
          <w:tcPr>
            <w:tcW w:w="5255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国有及国有控股□     民营□     外商及港澳台商投资□</w:t>
            </w:r>
          </w:p>
        </w:tc>
        <w:tc>
          <w:tcPr>
            <w:tcW w:w="142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*应急加工企业</w:t>
            </w:r>
          </w:p>
        </w:tc>
        <w:tc>
          <w:tcPr>
            <w:tcW w:w="237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国家级□  省级□  否□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*企业成立时间</w:t>
            </w:r>
          </w:p>
        </w:tc>
        <w:tc>
          <w:tcPr>
            <w:tcW w:w="292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200" w:firstLine="3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年      月      日</w:t>
            </w:r>
          </w:p>
        </w:tc>
        <w:tc>
          <w:tcPr>
            <w:tcW w:w="33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</w:t>
            </w:r>
            <w:r>
              <w:rPr>
                <w:rFonts w:ascii="仿宋_GB2312" w:eastAsia="仿宋_GB2312" w:hAnsi="仿宋_GB2312" w:cs="仿宋_GB2312" w:hint="eastAsia"/>
                <w:spacing w:val="-10"/>
                <w:sz w:val="15"/>
                <w:szCs w:val="15"/>
              </w:rPr>
              <w:t>信用评价试点企业（中国粮食行业协会）</w:t>
            </w:r>
          </w:p>
        </w:tc>
        <w:tc>
          <w:tcPr>
            <w:tcW w:w="279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AAA□ AA□ A□ 无□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*放心粮油示范企业</w:t>
            </w:r>
          </w:p>
        </w:tc>
        <w:tc>
          <w:tcPr>
            <w:tcW w:w="292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国家级□    省级□    无□</w:t>
            </w:r>
          </w:p>
        </w:tc>
        <w:tc>
          <w:tcPr>
            <w:tcW w:w="23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*注册商标名称</w:t>
            </w:r>
          </w:p>
        </w:tc>
        <w:tc>
          <w:tcPr>
            <w:tcW w:w="379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*农业产业化龙头企业</w:t>
            </w:r>
          </w:p>
        </w:tc>
        <w:tc>
          <w:tcPr>
            <w:tcW w:w="2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国家级□    省级□    无□</w:t>
            </w:r>
          </w:p>
        </w:tc>
        <w:tc>
          <w:tcPr>
            <w:tcW w:w="2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*企业网址</w:t>
            </w:r>
          </w:p>
        </w:tc>
        <w:tc>
          <w:tcPr>
            <w:tcW w:w="3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*基本存款账户开户行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righ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*基本存款账户开户行信用等级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*订单农业(亩)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*科研经费（万元）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*新增固定资产投资（万元）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中国好粮油（国家级）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是□  否□ </w:t>
            </w:r>
          </w:p>
        </w:tc>
      </w:tr>
      <w:tr w:rsidR="00DC1239" w:rsidTr="001F582A">
        <w:trPr>
          <w:trHeight w:val="19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*专业技术职称（人）</w:t>
            </w:r>
          </w:p>
        </w:tc>
        <w:tc>
          <w:tcPr>
            <w:tcW w:w="9050" w:type="dxa"/>
            <w:gridSpan w:val="3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助理工程师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工程师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高级工程师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教授级高级工程师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其他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    </w:t>
            </w:r>
          </w:p>
        </w:tc>
      </w:tr>
      <w:tr w:rsidR="00DC1239" w:rsidTr="001F582A">
        <w:trPr>
          <w:trHeight w:val="198"/>
          <w:jc w:val="center"/>
        </w:trPr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*国家职业资格（人）</w:t>
            </w:r>
          </w:p>
        </w:tc>
        <w:tc>
          <w:tcPr>
            <w:tcW w:w="9050" w:type="dxa"/>
            <w:gridSpan w:val="31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初级工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中级工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高级工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技师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高级技师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其他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  <w:u w:val="single"/>
              </w:rPr>
              <w:t xml:space="preserve">        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6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*专利数量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实用新型（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）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2014-2015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2016-2017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2018-2019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2020-2021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2022-2023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6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503" w:type="dxa"/>
            <w:tcBorders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发    明（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）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63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*有关认证</w:t>
            </w:r>
          </w:p>
        </w:tc>
        <w:tc>
          <w:tcPr>
            <w:tcW w:w="9050" w:type="dxa"/>
            <w:gridSpan w:val="31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ISO9000□ ISO14001□  ISO22000□  HACCP□  地理标识（国家级）□    绿色认证□   有机认证□   无□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*参与标准的制定</w:t>
            </w:r>
          </w:p>
        </w:tc>
        <w:tc>
          <w:tcPr>
            <w:tcW w:w="9050" w:type="dxa"/>
            <w:gridSpan w:val="31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国家□     行业□     团体□     企业□     无□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11245" w:type="dxa"/>
            <w:gridSpan w:val="33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96" w:firstLine="295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  <w:t>二、主要经济指标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2022年</w:t>
            </w: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2023年</w:t>
            </w: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59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2022年</w:t>
            </w: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2023年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1.销售收入总额（万元）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3.资产总值（万元）</w:t>
            </w:r>
          </w:p>
        </w:tc>
        <w:tc>
          <w:tcPr>
            <w:tcW w:w="159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其中：粮油产品销售收入 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7" w:type="dxa"/>
            <w:gridSpan w:val="6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其中：固定资产原值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2.利税总额（万元）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固定资产净值</w:t>
            </w:r>
          </w:p>
        </w:tc>
        <w:tc>
          <w:tcPr>
            <w:tcW w:w="159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其中：利润总额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70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4.负债合计（万元）</w:t>
            </w:r>
          </w:p>
        </w:tc>
        <w:tc>
          <w:tcPr>
            <w:tcW w:w="159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8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其中：粮油产品利润总额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702" w:type="dxa"/>
            <w:gridSpan w:val="10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其中：银行贷款余额</w:t>
            </w:r>
          </w:p>
        </w:tc>
        <w:tc>
          <w:tcPr>
            <w:tcW w:w="1599" w:type="dxa"/>
            <w:gridSpan w:val="5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822" w:type="dxa"/>
            <w:gridSpan w:val="5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11245" w:type="dxa"/>
            <w:gridSpan w:val="33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b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  <w:t xml:space="preserve"> 三、主要产品产销情况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产品品种</w:t>
            </w:r>
          </w:p>
        </w:tc>
        <w:tc>
          <w:tcPr>
            <w:tcW w:w="215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产品销售收入（万元）</w:t>
            </w:r>
          </w:p>
        </w:tc>
        <w:tc>
          <w:tcPr>
            <w:tcW w:w="215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产品产量（吨）</w:t>
            </w:r>
          </w:p>
        </w:tc>
        <w:tc>
          <w:tcPr>
            <w:tcW w:w="247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其中：产品线上销售量（吨）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设计生产能力（吨/日）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spacing w:line="200" w:lineRule="exact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2022年</w:t>
            </w: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2023年</w:t>
            </w: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2022年</w:t>
            </w: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2023年</w:t>
            </w: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2022年</w:t>
            </w: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2023年</w:t>
            </w:r>
          </w:p>
        </w:tc>
        <w:tc>
          <w:tcPr>
            <w:tcW w:w="2269" w:type="dxa"/>
            <w:gridSpan w:val="7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1.大米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其中：粳稻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籼稻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2.小麦粉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其中：饺子粉 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面条粉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馒头粉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饼干粉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其他专用粉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2269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3.食用油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油料处理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油脂精炼</w:t>
            </w: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</w:t>
            </w:r>
            <w:r>
              <w:rPr>
                <w:rFonts w:ascii="仿宋_GB2312" w:eastAsia="仿宋_GB2312" w:hAnsi="仿宋_GB2312" w:cs="仿宋_GB2312" w:hint="eastAsia"/>
                <w:spacing w:val="-20"/>
                <w:sz w:val="15"/>
                <w:szCs w:val="15"/>
              </w:rPr>
              <w:t>食用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调和油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大豆油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菜籽油</w:t>
            </w:r>
            <w:proofErr w:type="gramEnd"/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棕榈油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花生油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玉米油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稻米油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芝麻油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油茶籽油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葵花籽油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       亚麻籽油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其中：小包装油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4.挂面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5.杂粮产品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100" w:firstLine="15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其中：荞麦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谷子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高粱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大麦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绿豆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ind w:firstLineChars="400" w:firstLine="600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马铃薯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6.粮油食品机械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bottom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DC1239" w:rsidTr="001F582A">
        <w:trPr>
          <w:trHeight w:hRule="exact" w:val="198"/>
          <w:jc w:val="center"/>
        </w:trPr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7.主食品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28" w:type="dxa"/>
            <w:gridSpan w:val="4"/>
            <w:tcBorders>
              <w:bottom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245" w:type="dxa"/>
            <w:gridSpan w:val="4"/>
            <w:tcBorders>
              <w:bottom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bottom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00" w:lineRule="exac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</w:tbl>
    <w:p w:rsidR="00DC1239" w:rsidRDefault="00DC1239" w:rsidP="00DC1239">
      <w:pPr>
        <w:wordWrap w:val="0"/>
        <w:spacing w:line="200" w:lineRule="exact"/>
        <w:rPr>
          <w:rFonts w:ascii="仿宋_GB2312" w:eastAsia="仿宋_GB2312" w:hAnsi="仿宋_GB2312" w:cs="仿宋_GB2312"/>
          <w:sz w:val="18"/>
        </w:rPr>
      </w:pPr>
    </w:p>
    <w:tbl>
      <w:tblPr>
        <w:tblW w:w="10845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52"/>
        <w:gridCol w:w="284"/>
        <w:gridCol w:w="814"/>
        <w:gridCol w:w="111"/>
        <w:gridCol w:w="455"/>
        <w:gridCol w:w="227"/>
        <w:gridCol w:w="221"/>
        <w:gridCol w:w="306"/>
        <w:gridCol w:w="303"/>
        <w:gridCol w:w="323"/>
        <w:gridCol w:w="497"/>
        <w:gridCol w:w="87"/>
        <w:gridCol w:w="584"/>
        <w:gridCol w:w="212"/>
        <w:gridCol w:w="90"/>
        <w:gridCol w:w="505"/>
        <w:gridCol w:w="183"/>
        <w:gridCol w:w="297"/>
        <w:gridCol w:w="305"/>
        <w:gridCol w:w="137"/>
        <w:gridCol w:w="371"/>
        <w:gridCol w:w="97"/>
        <w:gridCol w:w="507"/>
        <w:gridCol w:w="268"/>
        <w:gridCol w:w="186"/>
        <w:gridCol w:w="446"/>
        <w:gridCol w:w="831"/>
      </w:tblGrid>
      <w:tr w:rsidR="00DC1239" w:rsidTr="001F582A">
        <w:trPr>
          <w:trHeight w:val="1017"/>
          <w:jc w:val="center"/>
        </w:trPr>
        <w:tc>
          <w:tcPr>
            <w:tcW w:w="10845" w:type="dxa"/>
            <w:gridSpan w:val="28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36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pacing w:val="2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20"/>
                <w:sz w:val="36"/>
                <w:szCs w:val="36"/>
              </w:rPr>
              <w:lastRenderedPageBreak/>
              <w:t>重点粮油企业专项调查表</w:t>
            </w:r>
          </w:p>
          <w:p w:rsidR="00DC1239" w:rsidRDefault="00DC1239" w:rsidP="001F582A">
            <w:pPr>
              <w:autoSpaceDN w:val="0"/>
              <w:spacing w:line="360" w:lineRule="exact"/>
              <w:ind w:leftChars="73" w:left="15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pacing w:val="20"/>
                <w:sz w:val="36"/>
                <w:szCs w:val="36"/>
              </w:rPr>
            </w:pPr>
          </w:p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2023年度</w:t>
            </w:r>
          </w:p>
        </w:tc>
      </w:tr>
      <w:tr w:rsidR="00DC1239" w:rsidTr="001F582A">
        <w:trPr>
          <w:trHeight w:val="344"/>
          <w:jc w:val="center"/>
        </w:trPr>
        <w:tc>
          <w:tcPr>
            <w:tcW w:w="2482" w:type="dxa"/>
            <w:gridSpan w:val="3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企业盖章</w:t>
            </w:r>
          </w:p>
        </w:tc>
        <w:tc>
          <w:tcPr>
            <w:tcW w:w="1828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335" w:type="dxa"/>
            <w:gridSpan w:val="6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C1239" w:rsidRDefault="00DC1239" w:rsidP="001F582A">
            <w:pPr>
              <w:wordWrap w:val="0"/>
              <w:autoSpaceDN w:val="0"/>
              <w:spacing w:line="260" w:lineRule="exact"/>
              <w:jc w:val="righ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18"/>
                <w:szCs w:val="18"/>
              </w:rPr>
              <w:t xml:space="preserve"> 表1-2</w:t>
            </w:r>
          </w:p>
        </w:tc>
      </w:tr>
      <w:tr w:rsidR="00DC1239" w:rsidTr="001F582A">
        <w:trPr>
          <w:trHeight w:hRule="exact" w:val="340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四、产品品牌产销情况</w:t>
            </w:r>
          </w:p>
        </w:tc>
      </w:tr>
      <w:tr w:rsidR="00DC1239" w:rsidTr="001F582A">
        <w:trPr>
          <w:trHeight w:hRule="exact" w:val="227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品种类别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品牌数量</w:t>
            </w:r>
          </w:p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品牌名称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注册商标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认证类型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产品销售收入（万元）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产品产量（吨/台/套）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品牌已使用年限（年）</w:t>
            </w:r>
          </w:p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8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1.大米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2.小麦粉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3.食用油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4.挂面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5.杂粮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ind w:left="180" w:hangingChars="100" w:hanging="18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6.粮油食品机械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7.主食品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340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ind w:firstLineChars="196" w:firstLine="354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五、粮油食品机械出口情况</w:t>
            </w:r>
          </w:p>
        </w:tc>
      </w:tr>
      <w:tr w:rsidR="00DC1239" w:rsidTr="001F582A">
        <w:trPr>
          <w:trHeight w:val="125"/>
          <w:jc w:val="center"/>
        </w:trPr>
        <w:tc>
          <w:tcPr>
            <w:tcW w:w="248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类别</w:t>
            </w:r>
          </w:p>
        </w:tc>
        <w:tc>
          <w:tcPr>
            <w:tcW w:w="2760" w:type="dxa"/>
            <w:gridSpan w:val="8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出口产品数量（台/吨）</w:t>
            </w:r>
          </w:p>
        </w:tc>
        <w:tc>
          <w:tcPr>
            <w:tcW w:w="2760" w:type="dxa"/>
            <w:gridSpan w:val="9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出口产品销售收入（万元）</w:t>
            </w:r>
          </w:p>
        </w:tc>
        <w:tc>
          <w:tcPr>
            <w:tcW w:w="2843" w:type="dxa"/>
            <w:gridSpan w:val="8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出口产品利润（万元）</w:t>
            </w:r>
          </w:p>
        </w:tc>
      </w:tr>
      <w:tr w:rsidR="00DC1239" w:rsidTr="001F582A">
        <w:trPr>
          <w:trHeight w:val="108"/>
          <w:jc w:val="center"/>
        </w:trPr>
        <w:tc>
          <w:tcPr>
            <w:tcW w:w="2482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</w:tr>
      <w:tr w:rsidR="00DC1239" w:rsidTr="001F582A">
        <w:trPr>
          <w:trHeight w:hRule="exact" w:val="272"/>
          <w:jc w:val="center"/>
        </w:trPr>
        <w:tc>
          <w:tcPr>
            <w:tcW w:w="2482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粮油食品机械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C1239" w:rsidTr="001F582A">
        <w:trPr>
          <w:trHeight w:hRule="exact" w:val="377"/>
          <w:jc w:val="center"/>
        </w:trPr>
        <w:tc>
          <w:tcPr>
            <w:tcW w:w="10845" w:type="dxa"/>
            <w:gridSpan w:val="28"/>
            <w:tcBorders>
              <w:top w:val="single" w:sz="12" w:space="0" w:color="000000"/>
            </w:tcBorders>
            <w:vAlign w:val="center"/>
          </w:tcPr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 xml:space="preserve"> 六、粮油批发市场基本情况</w:t>
            </w:r>
          </w:p>
        </w:tc>
      </w:tr>
      <w:tr w:rsidR="00DC1239" w:rsidTr="001F582A">
        <w:trPr>
          <w:trHeight w:hRule="exact" w:val="284"/>
          <w:jc w:val="center"/>
        </w:trPr>
        <w:tc>
          <w:tcPr>
            <w:tcW w:w="2482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粮油交易总额(万元)</w:t>
            </w:r>
          </w:p>
        </w:tc>
        <w:tc>
          <w:tcPr>
            <w:tcW w:w="2760" w:type="dxa"/>
            <w:gridSpan w:val="8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autoSpaceDN w:val="0"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成品粮油交易总额（万元）</w:t>
            </w:r>
          </w:p>
        </w:tc>
        <w:tc>
          <w:tcPr>
            <w:tcW w:w="2760" w:type="dxa"/>
            <w:gridSpan w:val="9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粮油交易总量（吨）</w:t>
            </w:r>
          </w:p>
        </w:tc>
        <w:tc>
          <w:tcPr>
            <w:tcW w:w="2843" w:type="dxa"/>
            <w:gridSpan w:val="8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成品粮油交易总量（吨）</w:t>
            </w:r>
          </w:p>
        </w:tc>
      </w:tr>
      <w:tr w:rsidR="00DC1239" w:rsidTr="001F582A">
        <w:trPr>
          <w:trHeight w:hRule="exact" w:val="284"/>
          <w:jc w:val="center"/>
        </w:trPr>
        <w:tc>
          <w:tcPr>
            <w:tcW w:w="1246" w:type="dxa"/>
            <w:tcBorders>
              <w:bottom w:val="single" w:sz="4" w:space="0" w:color="000000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</w:tr>
      <w:tr w:rsidR="00DC1239" w:rsidTr="001F582A">
        <w:trPr>
          <w:trHeight w:hRule="exact" w:val="284"/>
          <w:jc w:val="center"/>
        </w:trPr>
        <w:tc>
          <w:tcPr>
            <w:tcW w:w="1246" w:type="dxa"/>
            <w:tcBorders>
              <w:top w:val="single" w:sz="4" w:space="0" w:color="000000"/>
              <w:bottom w:val="nil"/>
            </w:tcBorders>
            <w:vAlign w:val="center"/>
          </w:tcPr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 xml:space="preserve"> </w:t>
            </w:r>
          </w:p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</w:p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</w:p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</w:p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18"/>
                <w:szCs w:val="18"/>
              </w:rPr>
            </w:pPr>
          </w:p>
          <w:p w:rsidR="00DC1239" w:rsidRDefault="00DC1239" w:rsidP="001F582A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DC1239" w:rsidTr="001F582A">
        <w:trPr>
          <w:trHeight w:hRule="exact" w:val="284"/>
          <w:jc w:val="center"/>
        </w:trPr>
        <w:tc>
          <w:tcPr>
            <w:tcW w:w="10845" w:type="dxa"/>
            <w:gridSpan w:val="28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DC1239" w:rsidRDefault="00DC1239" w:rsidP="001F582A">
            <w:pPr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七、粮油贸易基本情况（不含本企业加工产品销售）</w:t>
            </w:r>
          </w:p>
        </w:tc>
      </w:tr>
      <w:tr w:rsidR="00DC1239" w:rsidTr="001F582A">
        <w:trPr>
          <w:trHeight w:hRule="exact" w:val="284"/>
          <w:jc w:val="center"/>
        </w:trPr>
        <w:tc>
          <w:tcPr>
            <w:tcW w:w="2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贸易量（销售量）（吨）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793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3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营业收入（万元）</w:t>
            </w:r>
          </w:p>
        </w:tc>
        <w:tc>
          <w:tcPr>
            <w:tcW w:w="922" w:type="dxa"/>
            <w:gridSpan w:val="4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2022年</w:t>
            </w:r>
          </w:p>
        </w:tc>
        <w:tc>
          <w:tcPr>
            <w:tcW w:w="975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2023年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DC1239" w:rsidRDefault="00DC1239" w:rsidP="001F582A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</w:tbl>
    <w:p w:rsidR="008F4EA1" w:rsidRDefault="00DC1239">
      <w:r>
        <w:rPr>
          <w:rFonts w:ascii="仿宋_GB2312" w:eastAsia="仿宋_GB2312" w:hAnsi="仿宋_GB2312" w:cs="仿宋_GB2312" w:hint="eastAsia"/>
          <w:sz w:val="18"/>
          <w:szCs w:val="18"/>
        </w:rPr>
        <w:t>注：填表前请认真阅读《填报说明》。            填表人：                            2024年      月      日</w:t>
      </w:r>
      <w:bookmarkStart w:id="0" w:name="_GoBack"/>
      <w:bookmarkEnd w:id="0"/>
    </w:p>
    <w:sectPr w:rsidR="008F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39"/>
    <w:rsid w:val="00DC1239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670D-8CD6-4D81-BFFA-113BE00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2024-03-27T07:39:00Z</dcterms:created>
  <dcterms:modified xsi:type="dcterms:W3CDTF">2024-03-27T07:39:00Z</dcterms:modified>
</cp:coreProperties>
</file>